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B1" w:rsidRDefault="00794DB1" w:rsidP="00317CC7">
      <w:bookmarkStart w:id="0" w:name="OLE_LINK1"/>
      <w:bookmarkStart w:id="1" w:name="OLE_LINK2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221"/>
        <w:gridCol w:w="1461"/>
        <w:gridCol w:w="954"/>
        <w:gridCol w:w="594"/>
        <w:gridCol w:w="1342"/>
        <w:gridCol w:w="2236"/>
      </w:tblGrid>
      <w:tr w:rsidR="00794DB1" w:rsidTr="00C07AAA">
        <w:trPr>
          <w:cantSplit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:rsidR="00794DB1" w:rsidRDefault="00794DB1" w:rsidP="00C07A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Historique des modifications</w:t>
            </w:r>
          </w:p>
        </w:tc>
      </w:tr>
      <w:tr w:rsidR="00794DB1" w:rsidTr="00C07AAA">
        <w:trPr>
          <w:cantSplit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794DB1" w:rsidRDefault="00794DB1" w:rsidP="00C07A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Rédacteur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794DB1" w:rsidRDefault="00794DB1" w:rsidP="00C07A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Validateur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794DB1" w:rsidRDefault="00794DB1" w:rsidP="00C07A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Approbateur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794DB1" w:rsidRDefault="00794DB1" w:rsidP="00C07A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Version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794DB1" w:rsidRDefault="00794DB1" w:rsidP="00C07A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794DB1" w:rsidRDefault="00794DB1" w:rsidP="00C07A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794DB1" w:rsidRDefault="00794DB1" w:rsidP="00C07AA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Motifs</w:t>
            </w:r>
          </w:p>
        </w:tc>
      </w:tr>
      <w:tr w:rsidR="00794DB1" w:rsidTr="00C07AAA">
        <w:trPr>
          <w:cantSplit/>
          <w:trHeight w:val="302"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794DB1" w:rsidRDefault="00794DB1" w:rsidP="00C07A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JPM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794DB1" w:rsidRDefault="00794DB1" w:rsidP="00C07A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794DB1" w:rsidRDefault="00794DB1" w:rsidP="00C07A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794DB1" w:rsidRDefault="00794DB1" w:rsidP="00C07A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794DB1" w:rsidRDefault="00794DB1" w:rsidP="00C07AA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794DB1" w:rsidRDefault="00794DB1" w:rsidP="00C07A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06/09/2017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794DB1" w:rsidRDefault="00794DB1" w:rsidP="00C07AA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Première version </w:t>
            </w:r>
          </w:p>
        </w:tc>
      </w:tr>
    </w:tbl>
    <w:p w:rsidR="00794DB1" w:rsidRDefault="00794DB1" w:rsidP="00317CC7"/>
    <w:p w:rsidR="00794DB1" w:rsidRDefault="00794DB1" w:rsidP="00317CC7"/>
    <w:p w:rsidR="00317CC7" w:rsidRPr="00D84EA0" w:rsidRDefault="00317CC7" w:rsidP="00317CC7">
      <w:r>
        <w:t xml:space="preserve">/ ! \ </w:t>
      </w:r>
      <w:bookmarkEnd w:id="0"/>
      <w:bookmarkEnd w:id="1"/>
      <w:r>
        <w:t>ATTENTION / ! \ Cette procédure présente des risques pour votre base de données. Il est impératif de faire une sauvegarde de votre base.</w:t>
      </w:r>
    </w:p>
    <w:p w:rsidR="00916685" w:rsidRDefault="00916685" w:rsidP="00D84EA0"/>
    <w:p w:rsidR="00317CC7" w:rsidRDefault="00317CC7" w:rsidP="00D84EA0"/>
    <w:p w:rsidR="00317CC7" w:rsidRDefault="00317CC7" w:rsidP="00D84EA0">
      <w:r>
        <w:t>Cet outil permet de changer la codification des modèles de manière groupée.</w:t>
      </w:r>
    </w:p>
    <w:p w:rsidR="00317CC7" w:rsidRDefault="00317CC7" w:rsidP="00D84EA0"/>
    <w:p w:rsidR="00317CC7" w:rsidRDefault="00317CC7" w:rsidP="00D84EA0">
      <w:r>
        <w:t>Pour cela nous devons ouvrir LCV et regarder votre structure de codification dans vos paramètres.</w:t>
      </w:r>
    </w:p>
    <w:p w:rsidR="00317CC7" w:rsidRDefault="00317CC7" w:rsidP="00D84EA0"/>
    <w:p w:rsidR="00317CC7" w:rsidRDefault="00317CC7" w:rsidP="00D84EA0">
      <w:r>
        <w:t>L’accès se trouve sur votre page d’accueil en appuyant sur le bouton Paramètre</w:t>
      </w:r>
      <w:r w:rsidR="00F757CE">
        <w:t>.</w:t>
      </w:r>
    </w:p>
    <w:p w:rsidR="00317CC7" w:rsidRDefault="00317CC7" w:rsidP="00D84EA0"/>
    <w:p w:rsidR="00317CC7" w:rsidRDefault="00317CC7" w:rsidP="00D84EA0">
      <w:r>
        <w:t>Une fois dedans il faudra ouvrir l’onglet Modèle puis cliquer sur Structure Modèle</w:t>
      </w:r>
      <w:r w:rsidR="00F757CE">
        <w:t>.</w:t>
      </w:r>
    </w:p>
    <w:p w:rsidR="00317CC7" w:rsidRDefault="00317CC7" w:rsidP="00D84EA0"/>
    <w:p w:rsidR="00317CC7" w:rsidRDefault="00F802DD" w:rsidP="00D84EA0">
      <w:r>
        <w:rPr>
          <w:noProof/>
        </w:rPr>
        <w:drawing>
          <wp:inline distT="0" distB="0" distL="0" distR="0">
            <wp:extent cx="5753100" cy="4352925"/>
            <wp:effectExtent l="0" t="0" r="0" b="0"/>
            <wp:docPr id="18" name="Image 1" descr="C:\Users\JP\AppData\Local\Microsoft\Windows\INetCacheContent.Word\papill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\AppData\Local\Microsoft\Windows\INetCacheContent.Word\papillon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CC7" w:rsidRDefault="00317CC7" w:rsidP="00D84EA0"/>
    <w:p w:rsidR="00F757CE" w:rsidRDefault="00F757CE" w:rsidP="00D84EA0">
      <w:r>
        <w:lastRenderedPageBreak/>
        <w:t>La page regroupe la numérotation de votre codification.</w:t>
      </w:r>
      <w:r w:rsidR="00F802DD">
        <w:rPr>
          <w:noProof/>
        </w:rPr>
        <w:drawing>
          <wp:inline distT="0" distB="0" distL="0" distR="0">
            <wp:extent cx="5753100" cy="4371975"/>
            <wp:effectExtent l="0" t="0" r="0" b="0"/>
            <wp:docPr id="11" name="Image 2" descr="C:\Users\JP\AppData\Local\Microsoft\Windows\INetCacheContent.Word\papill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P\AppData\Local\Microsoft\Windows\INetCacheContent.Word\papillon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CC7" w:rsidRDefault="00317CC7" w:rsidP="00D84EA0"/>
    <w:p w:rsidR="00F757CE" w:rsidRDefault="00F757CE" w:rsidP="00D84EA0">
      <w:r>
        <w:t xml:space="preserve">Il faut noter la position du code à déplacer ainsi que sa longueur. </w:t>
      </w:r>
    </w:p>
    <w:p w:rsidR="00F757CE" w:rsidRDefault="00F757CE" w:rsidP="00D84EA0">
      <w:r>
        <w:t xml:space="preserve">Dans notre exemple nous allons </w:t>
      </w:r>
      <w:r w:rsidR="00B35481">
        <w:t>recodifier</w:t>
      </w:r>
      <w:r>
        <w:t xml:space="preserve"> une famille</w:t>
      </w:r>
      <w:r w:rsidR="00B35481">
        <w:t xml:space="preserve"> sans la déplacer</w:t>
      </w:r>
      <w:r>
        <w:t xml:space="preserve"> il faut donc noter la position (01) ainsi que la longueur (03)</w:t>
      </w:r>
    </w:p>
    <w:p w:rsidR="00F757CE" w:rsidRDefault="00F757CE" w:rsidP="00D84EA0"/>
    <w:p w:rsidR="00F757CE" w:rsidRDefault="00F757CE" w:rsidP="00D84EA0">
      <w:r>
        <w:t>Une fois ces informations prises il faut retourner sur le menu principal de LCV.</w:t>
      </w:r>
    </w:p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>
      <w:r>
        <w:lastRenderedPageBreak/>
        <w:t>En haut à gauche du logiciel il y a un bouton OUTILS.</w:t>
      </w:r>
    </w:p>
    <w:p w:rsidR="00F757CE" w:rsidRDefault="00F757CE" w:rsidP="00D84EA0"/>
    <w:p w:rsidR="00F757CE" w:rsidRDefault="00F802DD" w:rsidP="00D84EA0">
      <w:r>
        <w:rPr>
          <w:noProof/>
        </w:rPr>
        <w:drawing>
          <wp:inline distT="0" distB="0" distL="0" distR="0">
            <wp:extent cx="5991225" cy="4038600"/>
            <wp:effectExtent l="0" t="0" r="0" b="0"/>
            <wp:docPr id="10" name="Image 8" descr="C:\Users\JP\AppData\Local\Microsoft\Windows\INetCacheContent.Word\papillo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P\AppData\Local\Microsoft\Windows\INetCacheContent.Word\papillon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>
      <w:r>
        <w:lastRenderedPageBreak/>
        <w:t>Il faut donc choisir OUTILS puis Changement / Déplacement de codification</w:t>
      </w:r>
    </w:p>
    <w:p w:rsidR="00F757CE" w:rsidRDefault="00F757CE" w:rsidP="00D84EA0"/>
    <w:p w:rsidR="00F757CE" w:rsidRDefault="00F802DD" w:rsidP="00D84EA0">
      <w:r>
        <w:rPr>
          <w:noProof/>
        </w:rPr>
        <w:drawing>
          <wp:inline distT="0" distB="0" distL="0" distR="0">
            <wp:extent cx="5753100" cy="7829550"/>
            <wp:effectExtent l="0" t="0" r="0" b="0"/>
            <wp:docPr id="12" name="Image 12" descr="C:\Users\JP\AppData\Local\Microsoft\Windows\INetCacheContent.Word\papillon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P\AppData\Local\Microsoft\Windows\INetCacheContent.Word\papillon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CE" w:rsidRDefault="00F757CE" w:rsidP="00D84EA0"/>
    <w:p w:rsidR="00F757CE" w:rsidRDefault="00F757CE" w:rsidP="00D84EA0"/>
    <w:p w:rsidR="00F757CE" w:rsidRDefault="00F757CE" w:rsidP="00D84EA0"/>
    <w:p w:rsidR="00F757CE" w:rsidRDefault="00F757CE" w:rsidP="00D84EA0"/>
    <w:p w:rsidR="00F757CE" w:rsidRDefault="00B35481" w:rsidP="00D84EA0">
      <w:r>
        <w:lastRenderedPageBreak/>
        <w:t>Une nouvelle fenêtre demandant de valider va s’ouvrir il faudra choisir OUI puis le module apparaitra comme sur l’image suivante</w:t>
      </w:r>
      <w:r w:rsidR="00F757CE">
        <w:t>.</w:t>
      </w:r>
    </w:p>
    <w:p w:rsidR="00B35481" w:rsidRDefault="00B35481" w:rsidP="00D84EA0"/>
    <w:p w:rsidR="00B35481" w:rsidRDefault="00F802DD" w:rsidP="00D84EA0">
      <w:r>
        <w:rPr>
          <w:noProof/>
        </w:rPr>
        <w:drawing>
          <wp:inline distT="0" distB="0" distL="0" distR="0">
            <wp:extent cx="5762625" cy="3200400"/>
            <wp:effectExtent l="0" t="0" r="0" b="0"/>
            <wp:docPr id="13" name="Image 13" descr="C:\Users\JP\AppData\Local\Microsoft\Windows\INetCacheContent.Word\papillo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P\AppData\Local\Microsoft\Windows\INetCacheContent.Word\papillon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CE" w:rsidRDefault="00F757CE" w:rsidP="00D84EA0"/>
    <w:p w:rsidR="00B35481" w:rsidRDefault="00B35481" w:rsidP="00D84EA0">
      <w:r>
        <w:t xml:space="preserve">Il faudra choisir dans un premier temps le </w:t>
      </w:r>
      <w:r w:rsidRPr="00B35481">
        <w:rPr>
          <w:b/>
        </w:rPr>
        <w:t>Type de déplacement</w:t>
      </w:r>
      <w:r>
        <w:t xml:space="preserve">. </w:t>
      </w:r>
    </w:p>
    <w:p w:rsidR="00F757CE" w:rsidRDefault="00B35481" w:rsidP="00D84EA0">
      <w:r>
        <w:t>Dans notre exemple nous choisirons : Déplacement des paramètres.</w:t>
      </w:r>
    </w:p>
    <w:p w:rsidR="00B35481" w:rsidRDefault="00B35481" w:rsidP="00D84EA0"/>
    <w:p w:rsidR="00B35481" w:rsidRDefault="00B35481" w:rsidP="00D84EA0">
      <w:pPr>
        <w:rPr>
          <w:b/>
        </w:rPr>
      </w:pPr>
      <w:r>
        <w:t xml:space="preserve">Ensuite nous irons tout à droite dans </w:t>
      </w:r>
      <w:r w:rsidRPr="00B35481">
        <w:rPr>
          <w:b/>
        </w:rPr>
        <w:t>Changement de la codification</w:t>
      </w:r>
    </w:p>
    <w:p w:rsidR="00B35481" w:rsidRDefault="00B35481" w:rsidP="00D84EA0">
      <w:pPr>
        <w:rPr>
          <w:b/>
        </w:rPr>
      </w:pPr>
    </w:p>
    <w:p w:rsidR="00B35481" w:rsidRDefault="00B35481" w:rsidP="00D84EA0">
      <w:r>
        <w:t>Nous laissons dans « </w:t>
      </w:r>
      <w:r w:rsidRPr="00B35481">
        <w:rPr>
          <w:b/>
        </w:rPr>
        <w:t xml:space="preserve">Quel </w:t>
      </w:r>
      <w:proofErr w:type="spellStart"/>
      <w:r w:rsidRPr="00B35481">
        <w:rPr>
          <w:b/>
        </w:rPr>
        <w:t>cofif</w:t>
      </w:r>
      <w:proofErr w:type="spellEnd"/>
      <w:r w:rsidRPr="00B35481">
        <w:rPr>
          <w:b/>
        </w:rPr>
        <w:t> ?</w:t>
      </w:r>
      <w:r>
        <w:rPr>
          <w:b/>
        </w:rPr>
        <w:t xml:space="preserve"> » </w:t>
      </w:r>
      <w:r>
        <w:t xml:space="preserve"> Le choix Modèle et nous passons juste en dessous pour les positions.</w:t>
      </w:r>
    </w:p>
    <w:p w:rsidR="00B35481" w:rsidRDefault="00B35481" w:rsidP="00D84EA0"/>
    <w:p w:rsidR="00B35481" w:rsidRDefault="00B35481" w:rsidP="00D84EA0">
      <w:r>
        <w:t xml:space="preserve">Dans notre exemple nous avions pris la Famille avec un code de 01 en position et 03 en longueur. Nous allons donc reporter ces codes dans les différentes cases. </w:t>
      </w:r>
    </w:p>
    <w:p w:rsidR="00B35481" w:rsidRDefault="00B35481" w:rsidP="00D84EA0"/>
    <w:p w:rsidR="00B35481" w:rsidRDefault="00F802DD" w:rsidP="00D84EA0">
      <w:r>
        <w:rPr>
          <w:noProof/>
        </w:rPr>
        <w:drawing>
          <wp:inline distT="0" distB="0" distL="0" distR="0">
            <wp:extent cx="2667000" cy="1533525"/>
            <wp:effectExtent l="0" t="0" r="0" b="0"/>
            <wp:docPr id="14" name="Image 14" descr="C:\Users\JP\AppData\Local\Microsoft\Windows\INetCacheContent.Word\papillo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P\AppData\Local\Microsoft\Windows\INetCacheContent.Word\papillon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481" w:rsidRDefault="00B35481" w:rsidP="00D84EA0"/>
    <w:p w:rsidR="00B35481" w:rsidRDefault="00B35481" w:rsidP="00D84EA0">
      <w:r>
        <w:t xml:space="preserve">Le choix de départ et d’arrivée ne change que si l’on souhaite déplacer la famille mais dans ce </w:t>
      </w:r>
      <w:r w:rsidR="00821801">
        <w:t>cas-là</w:t>
      </w:r>
      <w:r>
        <w:t xml:space="preserve"> elle ne bouge pas.</w:t>
      </w:r>
    </w:p>
    <w:p w:rsidR="00821801" w:rsidRDefault="00821801" w:rsidP="00D84EA0"/>
    <w:p w:rsidR="00821801" w:rsidRDefault="00821801" w:rsidP="00D84EA0"/>
    <w:p w:rsidR="00821801" w:rsidRDefault="00821801" w:rsidP="00D84EA0"/>
    <w:p w:rsidR="00821801" w:rsidRDefault="00821801" w:rsidP="00D84EA0"/>
    <w:p w:rsidR="00821801" w:rsidRDefault="00821801" w:rsidP="00D84EA0"/>
    <w:p w:rsidR="00821801" w:rsidRDefault="00821801" w:rsidP="00D84EA0">
      <w:r>
        <w:lastRenderedPageBreak/>
        <w:t>Juste en dessous de ces cases nous allons renommer le code pour la famille</w:t>
      </w:r>
    </w:p>
    <w:p w:rsidR="00821801" w:rsidRDefault="00821801" w:rsidP="00D84EA0"/>
    <w:p w:rsidR="00821801" w:rsidRPr="00B35481" w:rsidRDefault="00F802DD" w:rsidP="00D84EA0">
      <w:r>
        <w:rPr>
          <w:noProof/>
        </w:rPr>
        <w:drawing>
          <wp:inline distT="0" distB="0" distL="0" distR="0">
            <wp:extent cx="2609850" cy="1228725"/>
            <wp:effectExtent l="0" t="0" r="0" b="0"/>
            <wp:docPr id="15" name="Image 15" descr="C:\Users\JP\AppData\Local\Microsoft\Windows\INetCacheContent.Word\papillon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P\AppData\Local\Microsoft\Windows\INetCacheContent.Word\papillon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481" w:rsidRDefault="00B35481" w:rsidP="00D84EA0"/>
    <w:p w:rsidR="00B35481" w:rsidRDefault="00821801" w:rsidP="00D84EA0">
      <w:r>
        <w:t>Nous devons insérer l’ancien code à 3 chiffres (Pour rappel la longueur était de 03 dans notre exemple au début) puis mettre le nouveau code ou l’on souhaite transférer nos modèles.</w:t>
      </w:r>
    </w:p>
    <w:p w:rsidR="00821801" w:rsidRDefault="00821801" w:rsidP="00D84EA0"/>
    <w:p w:rsidR="00821801" w:rsidRDefault="00821801" w:rsidP="00D84EA0">
      <w:r>
        <w:t>Exemple : 01A (Chaussure Enfant Basket) est remplacé par 02B (Chaussure Enfant Botte)</w:t>
      </w:r>
    </w:p>
    <w:p w:rsidR="00821801" w:rsidRDefault="00821801" w:rsidP="00D84EA0"/>
    <w:p w:rsidR="00821801" w:rsidRDefault="00821801" w:rsidP="00D84EA0">
      <w:r>
        <w:t>Une fois votre choix fait il faut appuyer sur Lancer le traitement</w:t>
      </w:r>
    </w:p>
    <w:p w:rsidR="00821801" w:rsidRDefault="00821801" w:rsidP="00D84EA0"/>
    <w:p w:rsidR="00821801" w:rsidRDefault="00F802DD" w:rsidP="00D84EA0">
      <w:r>
        <w:rPr>
          <w:noProof/>
        </w:rPr>
        <w:drawing>
          <wp:inline distT="0" distB="0" distL="0" distR="0">
            <wp:extent cx="2647950" cy="1419225"/>
            <wp:effectExtent l="0" t="0" r="0" b="0"/>
            <wp:docPr id="9" name="Image 16" descr="C:\Users\JP\AppData\Local\Microsoft\Windows\INetCacheContent.Word\papillon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P\AppData\Local\Microsoft\Windows\INetCacheContent.Word\papillon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01" w:rsidRDefault="00821801" w:rsidP="00D84EA0"/>
    <w:p w:rsidR="00821801" w:rsidRDefault="00821801" w:rsidP="00D84EA0">
      <w:r>
        <w:t>Une fenêtre demandera si une sauvegarde a été faite. Si NON le traitement sera annulé.</w:t>
      </w:r>
    </w:p>
    <w:p w:rsidR="00821801" w:rsidRDefault="00821801" w:rsidP="00D84EA0"/>
    <w:p w:rsidR="00821801" w:rsidRDefault="00821801" w:rsidP="00D84EA0">
      <w:r>
        <w:t xml:space="preserve">Si OUI le traitement se lancera et une fenêtre s’ouvrira à la fin du traitement pour indiquer le nombre </w:t>
      </w:r>
      <w:r w:rsidR="00F802DD">
        <w:t>de produits.</w:t>
      </w:r>
    </w:p>
    <w:p w:rsidR="00F802DD" w:rsidRDefault="00F802DD" w:rsidP="00D84EA0"/>
    <w:p w:rsidR="00F802DD" w:rsidRDefault="00F802DD" w:rsidP="00D84EA0">
      <w:r>
        <w:rPr>
          <w:noProof/>
        </w:rPr>
        <w:drawing>
          <wp:inline distT="0" distB="0" distL="0" distR="0">
            <wp:extent cx="2533650" cy="1371600"/>
            <wp:effectExtent l="0" t="0" r="0" b="0"/>
            <wp:docPr id="17" name="Image 17" descr="C:\Users\JP\AppData\Local\Microsoft\Windows\INetCacheContent.Word\papillo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P\AppData\Local\Microsoft\Windows\INetCacheContent.Word\papillon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2DD" w:rsidRDefault="00F802DD" w:rsidP="00D84EA0"/>
    <w:p w:rsidR="00F802DD" w:rsidRDefault="00F802DD" w:rsidP="00D84EA0">
      <w:r>
        <w:t>On clique sur OK pour passer à un nouveau changement ou fermer le module.</w:t>
      </w:r>
    </w:p>
    <w:p w:rsidR="002F312F" w:rsidRDefault="002F312F" w:rsidP="00D84EA0">
      <w:bookmarkStart w:id="2" w:name="_GoBack"/>
      <w:bookmarkEnd w:id="2"/>
    </w:p>
    <w:sectPr w:rsidR="002F312F" w:rsidSect="00C45DDD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7E4" w:rsidRDefault="004327E4" w:rsidP="00BE67AE">
      <w:r>
        <w:separator/>
      </w:r>
    </w:p>
  </w:endnote>
  <w:endnote w:type="continuationSeparator" w:id="0">
    <w:p w:rsidR="004327E4" w:rsidRDefault="004327E4" w:rsidP="00BE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266" w:type="dxa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61"/>
      <w:gridCol w:w="7711"/>
    </w:tblGrid>
    <w:tr w:rsidR="004327E4" w:rsidRPr="00FB47B2" w:rsidTr="00392A35">
      <w:tc>
        <w:tcPr>
          <w:tcW w:w="750" w:type="pct"/>
        </w:tcPr>
        <w:p w:rsidR="004327E4" w:rsidRPr="00FB47B2" w:rsidRDefault="009314C4">
          <w:pPr>
            <w:pStyle w:val="Pieddepage"/>
            <w:jc w:val="right"/>
            <w:rPr>
              <w:rFonts w:asciiTheme="minorHAnsi" w:hAnsiTheme="minorHAnsi"/>
              <w:b/>
              <w:color w:val="4F81BD" w:themeColor="accent1"/>
            </w:rPr>
          </w:pPr>
          <w:r w:rsidRPr="00FB47B2">
            <w:rPr>
              <w:rFonts w:asciiTheme="minorHAnsi" w:hAnsiTheme="minorHAnsi"/>
              <w:b/>
            </w:rPr>
            <w:fldChar w:fldCharType="begin"/>
          </w:r>
          <w:r w:rsidR="004327E4" w:rsidRPr="00FB47B2">
            <w:rPr>
              <w:rFonts w:asciiTheme="minorHAnsi" w:hAnsiTheme="minorHAnsi"/>
              <w:b/>
            </w:rPr>
            <w:instrText xml:space="preserve"> PAGE   \* MERGEFORMAT </w:instrText>
          </w:r>
          <w:r w:rsidRPr="00FB47B2">
            <w:rPr>
              <w:rFonts w:asciiTheme="minorHAnsi" w:hAnsiTheme="minorHAnsi"/>
              <w:b/>
            </w:rPr>
            <w:fldChar w:fldCharType="separate"/>
          </w:r>
          <w:r w:rsidR="00D55998" w:rsidRPr="00D55998">
            <w:rPr>
              <w:rFonts w:asciiTheme="minorHAnsi" w:hAnsiTheme="minorHAnsi"/>
              <w:b/>
              <w:noProof/>
              <w:color w:val="4F81BD" w:themeColor="accent1"/>
            </w:rPr>
            <w:t>5</w:t>
          </w:r>
          <w:r w:rsidRPr="00FB47B2">
            <w:rPr>
              <w:rFonts w:asciiTheme="minorHAnsi" w:hAnsiTheme="minorHAnsi"/>
              <w:b/>
            </w:rPr>
            <w:fldChar w:fldCharType="end"/>
          </w:r>
        </w:p>
      </w:tc>
      <w:tc>
        <w:tcPr>
          <w:tcW w:w="4250" w:type="pct"/>
        </w:tcPr>
        <w:p w:rsidR="004327E4" w:rsidRPr="00FB47B2" w:rsidRDefault="004327E4">
          <w:pPr>
            <w:pStyle w:val="Pieddepage"/>
            <w:rPr>
              <w:rFonts w:asciiTheme="minorHAnsi" w:hAnsiTheme="minorHAnsi"/>
              <w:b/>
              <w:i/>
              <w:color w:val="365F91" w:themeColor="accent1" w:themeShade="BF"/>
            </w:rPr>
          </w:pPr>
          <w:r w:rsidRPr="00FB47B2">
            <w:rPr>
              <w:rFonts w:asciiTheme="minorHAnsi" w:hAnsiTheme="minorHAnsi"/>
              <w:b/>
              <w:i/>
              <w:color w:val="365F91" w:themeColor="accent1" w:themeShade="BF"/>
            </w:rPr>
            <w:t>LCV Multimédia</w:t>
          </w:r>
        </w:p>
      </w:tc>
    </w:tr>
  </w:tbl>
  <w:p w:rsidR="004327E4" w:rsidRDefault="004327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7E4" w:rsidRDefault="004327E4" w:rsidP="00BE67AE">
      <w:r>
        <w:separator/>
      </w:r>
    </w:p>
  </w:footnote>
  <w:footnote w:type="continuationSeparator" w:id="0">
    <w:p w:rsidR="004327E4" w:rsidRDefault="004327E4" w:rsidP="00BE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7E4" w:rsidRDefault="00F802DD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160260" cy="737870"/>
              <wp:effectExtent l="9525" t="9525" r="12700" b="14605"/>
              <wp:wrapNone/>
              <wp:docPr id="5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0260" cy="737870"/>
                        <a:chOff x="330" y="308"/>
                        <a:chExt cx="11586" cy="835"/>
                      </a:xfrm>
                    </wpg:grpSpPr>
                    <wps:wsp>
                      <wps:cNvPr id="6" name="Rectangle 1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/>
                                <w:sz w:val="28"/>
                              </w:rPr>
                              <w:alias w:val="Titre"/>
                              <w:id w:val="-1038656538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41621F" w:rsidRPr="00B159F7" w:rsidRDefault="00317CC7" w:rsidP="00B159F7">
                                <w:pPr>
                                  <w:pStyle w:val="En-tte"/>
                                  <w:rPr>
                                    <w:rFonts w:asciiTheme="minorHAnsi" w:hAnsi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8"/>
                                  </w:rPr>
                                  <w:t>Outil de déplacement pour codification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21F" w:rsidRDefault="0041621F" w:rsidP="00B159F7">
                            <w:pPr>
                              <w:pStyle w:val="En-tte"/>
                            </w:pPr>
                            <w:r w:rsidRPr="002B540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3155" cy="572770"/>
                                  <wp:effectExtent l="19050" t="0" r="0" b="0"/>
                                  <wp:docPr id="2" name="Image 2" descr="C:\Client &amp; Tech\_Documentation Ok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Client &amp; Tech\_Documentation Ok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572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B540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3155" cy="572770"/>
                                  <wp:effectExtent l="19050" t="0" r="0" b="0"/>
                                  <wp:docPr id="3" name="Image 1" descr="C:\Client &amp; Tech\_Documentation Ok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Client &amp; Tech\_Documentation Ok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572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B540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3155" cy="572770"/>
                                  <wp:effectExtent l="19050" t="0" r="0" b="0"/>
                                  <wp:docPr id="4" name="Image 1" descr="C:\Client &amp; Tech\_Documentation Ok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Client &amp; Tech\_Documentation Ok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572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3155" cy="572770"/>
                                  <wp:effectExtent l="19050" t="0" r="0" b="0"/>
                                  <wp:docPr id="16" name="Image 1" descr="C:\Client &amp; Tech\_Documentation Ok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Client &amp; Tech\_Documentation Ok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572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0;margin-top:0;width:563.8pt;height:58.1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" o:allowincell="f">
              <v:rect id="Rectangle 17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" filled="f" fillcolor="#c6d9f1 [671]" stroked="f" strokecolor="white [3212]" strokeweight="1.5pt">
                <v:textbox>
                  <w:txbxContent>
                    <w:sdt>
                      <w:sdtPr>
                        <w:rPr>
                          <w:rFonts w:asciiTheme="minorHAnsi" w:hAnsiTheme="minorHAnsi"/>
                          <w:sz w:val="28"/>
                        </w:rPr>
                        <w:alias w:val="Titre"/>
                        <w:id w:val="-1038656538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41621F" w:rsidRPr="00B159F7" w:rsidRDefault="00317CC7" w:rsidP="00B159F7">
                          <w:pPr>
                            <w:pStyle w:val="En-tte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8"/>
                            </w:rPr>
                            <w:t>Outil de déplacement pour codification</w:t>
                          </w:r>
                        </w:p>
                      </w:sdtContent>
                    </w:sdt>
                  </w:txbxContent>
                </v:textbox>
              </v:rect>
              <v:rect id="Rectangle 18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" filled="f" fillcolor="#dbe5f1 [660]" stroked="f" strokecolor="white [3212]" strokeweight="2pt">
                <v:textbox>
                  <w:txbxContent>
                    <w:p w:rsidR="0041621F" w:rsidRDefault="0041621F" w:rsidP="00B159F7">
                      <w:pPr>
                        <w:pStyle w:val="En-tte"/>
                      </w:pPr>
                      <w:r w:rsidRPr="002B5404">
                        <w:rPr>
                          <w:noProof/>
                        </w:rPr>
                        <w:drawing>
                          <wp:inline distT="0" distB="0" distL="0" distR="0">
                            <wp:extent cx="1113155" cy="572770"/>
                            <wp:effectExtent l="19050" t="0" r="0" b="0"/>
                            <wp:docPr id="2" name="Image 2" descr="C:\Client &amp; Tech\_Documentation Ok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Client &amp; Tech\_Documentation Ok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572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B5404">
                        <w:rPr>
                          <w:noProof/>
                        </w:rPr>
                        <w:drawing>
                          <wp:inline distT="0" distB="0" distL="0" distR="0">
                            <wp:extent cx="1113155" cy="572770"/>
                            <wp:effectExtent l="19050" t="0" r="0" b="0"/>
                            <wp:docPr id="3" name="Image 1" descr="C:\Client &amp; Tech\_Documentation Ok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Client &amp; Tech\_Documentation Ok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572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B5404">
                        <w:rPr>
                          <w:noProof/>
                        </w:rPr>
                        <w:drawing>
                          <wp:inline distT="0" distB="0" distL="0" distR="0">
                            <wp:extent cx="1113155" cy="572770"/>
                            <wp:effectExtent l="19050" t="0" r="0" b="0"/>
                            <wp:docPr id="4" name="Image 1" descr="C:\Client &amp; Tech\_Documentation Ok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Client &amp; Tech\_Documentation Ok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572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3155" cy="572770"/>
                            <wp:effectExtent l="19050" t="0" r="0" b="0"/>
                            <wp:docPr id="16" name="Image 1" descr="C:\Client &amp; Tech\_Documentation Ok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Client &amp; Tech\_Documentation Ok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572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Rectangle 19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3D5"/>
    <w:multiLevelType w:val="hybridMultilevel"/>
    <w:tmpl w:val="8AA2D2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848"/>
    <w:multiLevelType w:val="hybridMultilevel"/>
    <w:tmpl w:val="CFDE0CFE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E64AC8"/>
    <w:multiLevelType w:val="hybridMultilevel"/>
    <w:tmpl w:val="FEE64D42"/>
    <w:lvl w:ilvl="0" w:tplc="874E39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7EA1"/>
    <w:multiLevelType w:val="hybridMultilevel"/>
    <w:tmpl w:val="67FA78C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F5822"/>
    <w:multiLevelType w:val="hybridMultilevel"/>
    <w:tmpl w:val="CB6223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5A74"/>
    <w:multiLevelType w:val="hybridMultilevel"/>
    <w:tmpl w:val="BF06BF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A259A"/>
    <w:multiLevelType w:val="hybridMultilevel"/>
    <w:tmpl w:val="86F863EC"/>
    <w:lvl w:ilvl="0" w:tplc="ED1A7BF0">
      <w:start w:val="1"/>
      <w:numFmt w:val="lowerLetter"/>
      <w:pStyle w:val="Titre3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C2784"/>
    <w:multiLevelType w:val="hybridMultilevel"/>
    <w:tmpl w:val="331E7BB8"/>
    <w:lvl w:ilvl="0" w:tplc="CEAC1B02">
      <w:start w:val="1"/>
      <w:numFmt w:val="decimal"/>
      <w:pStyle w:val="Titre1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A04C0F"/>
    <w:multiLevelType w:val="hybridMultilevel"/>
    <w:tmpl w:val="6DB2E6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0C7342"/>
    <w:multiLevelType w:val="hybridMultilevel"/>
    <w:tmpl w:val="B66E2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E1AEA"/>
    <w:multiLevelType w:val="hybridMultilevel"/>
    <w:tmpl w:val="87B25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366D6"/>
    <w:multiLevelType w:val="hybridMultilevel"/>
    <w:tmpl w:val="B852D5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2E3B6F"/>
    <w:multiLevelType w:val="hybridMultilevel"/>
    <w:tmpl w:val="2D5C6A64"/>
    <w:lvl w:ilvl="0" w:tplc="CCB4B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A6CAA"/>
    <w:multiLevelType w:val="hybridMultilevel"/>
    <w:tmpl w:val="6B9E15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7741F"/>
    <w:multiLevelType w:val="hybridMultilevel"/>
    <w:tmpl w:val="44F6F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02EF4"/>
    <w:multiLevelType w:val="hybridMultilevel"/>
    <w:tmpl w:val="EC0C0786"/>
    <w:lvl w:ilvl="0" w:tplc="E76241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4A46"/>
    <w:multiLevelType w:val="hybridMultilevel"/>
    <w:tmpl w:val="96220238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B143235"/>
    <w:multiLevelType w:val="hybridMultilevel"/>
    <w:tmpl w:val="88BACAB6"/>
    <w:lvl w:ilvl="0" w:tplc="74D6CA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B03"/>
    <w:multiLevelType w:val="hybridMultilevel"/>
    <w:tmpl w:val="05700A5E"/>
    <w:lvl w:ilvl="0" w:tplc="215A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713177"/>
    <w:multiLevelType w:val="hybridMultilevel"/>
    <w:tmpl w:val="BB683D3E"/>
    <w:lvl w:ilvl="0" w:tplc="D480D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45C23"/>
    <w:multiLevelType w:val="hybridMultilevel"/>
    <w:tmpl w:val="FB743026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6EB68D6"/>
    <w:multiLevelType w:val="hybridMultilevel"/>
    <w:tmpl w:val="EEC8F76C"/>
    <w:lvl w:ilvl="0" w:tplc="7A36DFC2">
      <w:start w:val="1"/>
      <w:numFmt w:val="low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7097283"/>
    <w:multiLevelType w:val="hybridMultilevel"/>
    <w:tmpl w:val="F3AE03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6329A"/>
    <w:multiLevelType w:val="hybridMultilevel"/>
    <w:tmpl w:val="9464434C"/>
    <w:lvl w:ilvl="0" w:tplc="29228B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21212"/>
    <w:multiLevelType w:val="hybridMultilevel"/>
    <w:tmpl w:val="844CFF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568D1"/>
    <w:multiLevelType w:val="hybridMultilevel"/>
    <w:tmpl w:val="C43A87BC"/>
    <w:lvl w:ilvl="0" w:tplc="09CEA5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07011C"/>
    <w:multiLevelType w:val="hybridMultilevel"/>
    <w:tmpl w:val="D270C0EE"/>
    <w:lvl w:ilvl="0" w:tplc="827C38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6055AB"/>
    <w:multiLevelType w:val="hybridMultilevel"/>
    <w:tmpl w:val="2C0C0CE2"/>
    <w:lvl w:ilvl="0" w:tplc="2E3C00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93C60"/>
    <w:multiLevelType w:val="hybridMultilevel"/>
    <w:tmpl w:val="3428690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C2B0A"/>
    <w:multiLevelType w:val="hybridMultilevel"/>
    <w:tmpl w:val="8A4C2000"/>
    <w:lvl w:ilvl="0" w:tplc="958E13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C009B"/>
    <w:multiLevelType w:val="hybridMultilevel"/>
    <w:tmpl w:val="B7F81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17496"/>
    <w:multiLevelType w:val="hybridMultilevel"/>
    <w:tmpl w:val="FF6C9E1A"/>
    <w:lvl w:ilvl="0" w:tplc="9EF823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73A5E"/>
    <w:multiLevelType w:val="hybridMultilevel"/>
    <w:tmpl w:val="04965C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659A5"/>
    <w:multiLevelType w:val="hybridMultilevel"/>
    <w:tmpl w:val="DA50E930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D333485"/>
    <w:multiLevelType w:val="hybridMultilevel"/>
    <w:tmpl w:val="AF9EB3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A08C1"/>
    <w:multiLevelType w:val="hybridMultilevel"/>
    <w:tmpl w:val="302A411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B0B1A"/>
    <w:multiLevelType w:val="hybridMultilevel"/>
    <w:tmpl w:val="D41026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71F27"/>
    <w:multiLevelType w:val="hybridMultilevel"/>
    <w:tmpl w:val="25720B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8235C"/>
    <w:multiLevelType w:val="hybridMultilevel"/>
    <w:tmpl w:val="B6E052E8"/>
    <w:lvl w:ilvl="0" w:tplc="8FC89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FF315E"/>
    <w:multiLevelType w:val="hybridMultilevel"/>
    <w:tmpl w:val="D908A05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C2589E"/>
    <w:multiLevelType w:val="hybridMultilevel"/>
    <w:tmpl w:val="FAA89406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D127B20"/>
    <w:multiLevelType w:val="hybridMultilevel"/>
    <w:tmpl w:val="07325C5C"/>
    <w:lvl w:ilvl="0" w:tplc="36605B2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F7909"/>
    <w:multiLevelType w:val="hybridMultilevel"/>
    <w:tmpl w:val="26C4B1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8"/>
  </w:num>
  <w:num w:numId="4">
    <w:abstractNumId w:val="35"/>
  </w:num>
  <w:num w:numId="5">
    <w:abstractNumId w:val="41"/>
  </w:num>
  <w:num w:numId="6">
    <w:abstractNumId w:val="17"/>
  </w:num>
  <w:num w:numId="7">
    <w:abstractNumId w:val="8"/>
  </w:num>
  <w:num w:numId="8">
    <w:abstractNumId w:val="19"/>
  </w:num>
  <w:num w:numId="9">
    <w:abstractNumId w:val="11"/>
  </w:num>
  <w:num w:numId="10">
    <w:abstractNumId w:val="4"/>
  </w:num>
  <w:num w:numId="11">
    <w:abstractNumId w:val="30"/>
  </w:num>
  <w:num w:numId="12">
    <w:abstractNumId w:val="14"/>
  </w:num>
  <w:num w:numId="13">
    <w:abstractNumId w:val="2"/>
  </w:num>
  <w:num w:numId="14">
    <w:abstractNumId w:val="42"/>
  </w:num>
  <w:num w:numId="15">
    <w:abstractNumId w:val="10"/>
  </w:num>
  <w:num w:numId="16">
    <w:abstractNumId w:val="15"/>
  </w:num>
  <w:num w:numId="17">
    <w:abstractNumId w:val="13"/>
  </w:num>
  <w:num w:numId="18">
    <w:abstractNumId w:val="25"/>
  </w:num>
  <w:num w:numId="19">
    <w:abstractNumId w:val="38"/>
  </w:num>
  <w:num w:numId="20">
    <w:abstractNumId w:val="3"/>
  </w:num>
  <w:num w:numId="21">
    <w:abstractNumId w:val="39"/>
  </w:num>
  <w:num w:numId="22">
    <w:abstractNumId w:val="23"/>
  </w:num>
  <w:num w:numId="23">
    <w:abstractNumId w:val="24"/>
  </w:num>
  <w:num w:numId="24">
    <w:abstractNumId w:val="9"/>
  </w:num>
  <w:num w:numId="25">
    <w:abstractNumId w:val="22"/>
  </w:num>
  <w:num w:numId="26">
    <w:abstractNumId w:val="7"/>
  </w:num>
  <w:num w:numId="27">
    <w:abstractNumId w:val="40"/>
  </w:num>
  <w:num w:numId="28">
    <w:abstractNumId w:val="1"/>
  </w:num>
  <w:num w:numId="29">
    <w:abstractNumId w:val="21"/>
  </w:num>
  <w:num w:numId="30">
    <w:abstractNumId w:val="33"/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6"/>
  </w:num>
  <w:num w:numId="34">
    <w:abstractNumId w:val="20"/>
  </w:num>
  <w:num w:numId="35">
    <w:abstractNumId w:val="28"/>
  </w:num>
  <w:num w:numId="36">
    <w:abstractNumId w:val="6"/>
  </w:num>
  <w:num w:numId="37">
    <w:abstractNumId w:val="5"/>
  </w:num>
  <w:num w:numId="38">
    <w:abstractNumId w:val="34"/>
  </w:num>
  <w:num w:numId="39">
    <w:abstractNumId w:val="31"/>
  </w:num>
  <w:num w:numId="40">
    <w:abstractNumId w:val="29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37"/>
  </w:num>
  <w:num w:numId="44">
    <w:abstractNumId w:val="36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1265">
      <o:colormenu v:ext="edit" fillcolor="none [1300]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E0"/>
    <w:rsid w:val="00005902"/>
    <w:rsid w:val="000307CE"/>
    <w:rsid w:val="00031B25"/>
    <w:rsid w:val="00032670"/>
    <w:rsid w:val="00040B6E"/>
    <w:rsid w:val="0004139F"/>
    <w:rsid w:val="00051311"/>
    <w:rsid w:val="000577C8"/>
    <w:rsid w:val="00065C8B"/>
    <w:rsid w:val="00085B35"/>
    <w:rsid w:val="00087AD3"/>
    <w:rsid w:val="000A5D4B"/>
    <w:rsid w:val="000A5DE5"/>
    <w:rsid w:val="000A73A9"/>
    <w:rsid w:val="000B37B4"/>
    <w:rsid w:val="000B57A0"/>
    <w:rsid w:val="000B5CB3"/>
    <w:rsid w:val="000C19AB"/>
    <w:rsid w:val="000C68DF"/>
    <w:rsid w:val="000D416C"/>
    <w:rsid w:val="000D45B5"/>
    <w:rsid w:val="000D4EF5"/>
    <w:rsid w:val="000F501C"/>
    <w:rsid w:val="00100CA2"/>
    <w:rsid w:val="0010245B"/>
    <w:rsid w:val="00104F7C"/>
    <w:rsid w:val="0012540D"/>
    <w:rsid w:val="00130FE7"/>
    <w:rsid w:val="00143DD6"/>
    <w:rsid w:val="00157002"/>
    <w:rsid w:val="0016257E"/>
    <w:rsid w:val="00182125"/>
    <w:rsid w:val="00184DCB"/>
    <w:rsid w:val="001A4CE3"/>
    <w:rsid w:val="001B6157"/>
    <w:rsid w:val="001C7E88"/>
    <w:rsid w:val="001F650E"/>
    <w:rsid w:val="00213918"/>
    <w:rsid w:val="002242BE"/>
    <w:rsid w:val="00244813"/>
    <w:rsid w:val="00251F51"/>
    <w:rsid w:val="00252CB1"/>
    <w:rsid w:val="0027539D"/>
    <w:rsid w:val="00277858"/>
    <w:rsid w:val="00281944"/>
    <w:rsid w:val="002921FA"/>
    <w:rsid w:val="002B5404"/>
    <w:rsid w:val="002D08B2"/>
    <w:rsid w:val="002D2AE4"/>
    <w:rsid w:val="002E7036"/>
    <w:rsid w:val="002F312F"/>
    <w:rsid w:val="00317CC7"/>
    <w:rsid w:val="00332EAF"/>
    <w:rsid w:val="00333E96"/>
    <w:rsid w:val="00340842"/>
    <w:rsid w:val="00355A14"/>
    <w:rsid w:val="00363C94"/>
    <w:rsid w:val="00392A35"/>
    <w:rsid w:val="003B275E"/>
    <w:rsid w:val="003B6B0D"/>
    <w:rsid w:val="003C7538"/>
    <w:rsid w:val="003E2113"/>
    <w:rsid w:val="003E5601"/>
    <w:rsid w:val="003F4C19"/>
    <w:rsid w:val="0040798F"/>
    <w:rsid w:val="00414D4B"/>
    <w:rsid w:val="0041621F"/>
    <w:rsid w:val="004277CE"/>
    <w:rsid w:val="004327E4"/>
    <w:rsid w:val="00443B66"/>
    <w:rsid w:val="004669B7"/>
    <w:rsid w:val="004A78A6"/>
    <w:rsid w:val="004C2AA9"/>
    <w:rsid w:val="004D6F70"/>
    <w:rsid w:val="004D742E"/>
    <w:rsid w:val="004F21D6"/>
    <w:rsid w:val="00515773"/>
    <w:rsid w:val="00516000"/>
    <w:rsid w:val="005224F2"/>
    <w:rsid w:val="00546487"/>
    <w:rsid w:val="005576BC"/>
    <w:rsid w:val="00580918"/>
    <w:rsid w:val="00582F89"/>
    <w:rsid w:val="0058506C"/>
    <w:rsid w:val="005928B8"/>
    <w:rsid w:val="005A38EF"/>
    <w:rsid w:val="005C0C93"/>
    <w:rsid w:val="005C0F65"/>
    <w:rsid w:val="005F5621"/>
    <w:rsid w:val="00610448"/>
    <w:rsid w:val="006157A4"/>
    <w:rsid w:val="00633C01"/>
    <w:rsid w:val="006441B7"/>
    <w:rsid w:val="0066110D"/>
    <w:rsid w:val="0066362A"/>
    <w:rsid w:val="00675CC3"/>
    <w:rsid w:val="00684D3D"/>
    <w:rsid w:val="006946E8"/>
    <w:rsid w:val="00694BFB"/>
    <w:rsid w:val="006951D6"/>
    <w:rsid w:val="006958DE"/>
    <w:rsid w:val="006B1DE9"/>
    <w:rsid w:val="006B6210"/>
    <w:rsid w:val="006F11B2"/>
    <w:rsid w:val="0071723E"/>
    <w:rsid w:val="00720D1D"/>
    <w:rsid w:val="0074313D"/>
    <w:rsid w:val="00745F90"/>
    <w:rsid w:val="007665E5"/>
    <w:rsid w:val="00774744"/>
    <w:rsid w:val="00782F26"/>
    <w:rsid w:val="00794DB1"/>
    <w:rsid w:val="007A28E3"/>
    <w:rsid w:val="007B4492"/>
    <w:rsid w:val="007B6607"/>
    <w:rsid w:val="007B78C2"/>
    <w:rsid w:val="007C54DF"/>
    <w:rsid w:val="007D17C8"/>
    <w:rsid w:val="007D5DC9"/>
    <w:rsid w:val="007D5F6A"/>
    <w:rsid w:val="007E18AF"/>
    <w:rsid w:val="0080764F"/>
    <w:rsid w:val="00817EC0"/>
    <w:rsid w:val="00820D88"/>
    <w:rsid w:val="00821801"/>
    <w:rsid w:val="00823BDD"/>
    <w:rsid w:val="008337CE"/>
    <w:rsid w:val="0085203F"/>
    <w:rsid w:val="0085332E"/>
    <w:rsid w:val="008A0305"/>
    <w:rsid w:val="008A2826"/>
    <w:rsid w:val="008B3B2E"/>
    <w:rsid w:val="008B3E64"/>
    <w:rsid w:val="008D15E9"/>
    <w:rsid w:val="008D3AE3"/>
    <w:rsid w:val="0090047C"/>
    <w:rsid w:val="009010ED"/>
    <w:rsid w:val="009079ED"/>
    <w:rsid w:val="009153F4"/>
    <w:rsid w:val="00916685"/>
    <w:rsid w:val="00930D88"/>
    <w:rsid w:val="009314C4"/>
    <w:rsid w:val="0093285A"/>
    <w:rsid w:val="009361A9"/>
    <w:rsid w:val="00963B36"/>
    <w:rsid w:val="009778CE"/>
    <w:rsid w:val="00985E8A"/>
    <w:rsid w:val="00991FD0"/>
    <w:rsid w:val="009955D2"/>
    <w:rsid w:val="009C26E0"/>
    <w:rsid w:val="009C44CD"/>
    <w:rsid w:val="009D488F"/>
    <w:rsid w:val="009F2C8A"/>
    <w:rsid w:val="009F52F0"/>
    <w:rsid w:val="00A16B99"/>
    <w:rsid w:val="00A20C09"/>
    <w:rsid w:val="00A25131"/>
    <w:rsid w:val="00A27040"/>
    <w:rsid w:val="00A86EF2"/>
    <w:rsid w:val="00AA137D"/>
    <w:rsid w:val="00AA14A8"/>
    <w:rsid w:val="00AC4FEA"/>
    <w:rsid w:val="00AD1840"/>
    <w:rsid w:val="00AD2EE4"/>
    <w:rsid w:val="00AD45EA"/>
    <w:rsid w:val="00AF0908"/>
    <w:rsid w:val="00AF15B7"/>
    <w:rsid w:val="00B058A1"/>
    <w:rsid w:val="00B06706"/>
    <w:rsid w:val="00B159F7"/>
    <w:rsid w:val="00B17C67"/>
    <w:rsid w:val="00B35481"/>
    <w:rsid w:val="00B45D9A"/>
    <w:rsid w:val="00B70E64"/>
    <w:rsid w:val="00B742DA"/>
    <w:rsid w:val="00B75CA7"/>
    <w:rsid w:val="00B801DA"/>
    <w:rsid w:val="00B84231"/>
    <w:rsid w:val="00B87BED"/>
    <w:rsid w:val="00BA0E36"/>
    <w:rsid w:val="00BA2143"/>
    <w:rsid w:val="00BA36CD"/>
    <w:rsid w:val="00BB6C5F"/>
    <w:rsid w:val="00BD27D3"/>
    <w:rsid w:val="00BE67AE"/>
    <w:rsid w:val="00BE6C5E"/>
    <w:rsid w:val="00BF59FF"/>
    <w:rsid w:val="00C45DDD"/>
    <w:rsid w:val="00C5562C"/>
    <w:rsid w:val="00C66787"/>
    <w:rsid w:val="00C84C13"/>
    <w:rsid w:val="00C8672C"/>
    <w:rsid w:val="00C86F8E"/>
    <w:rsid w:val="00C933E3"/>
    <w:rsid w:val="00C96A00"/>
    <w:rsid w:val="00C97B55"/>
    <w:rsid w:val="00CB5CD7"/>
    <w:rsid w:val="00CC2892"/>
    <w:rsid w:val="00CD4878"/>
    <w:rsid w:val="00CD758A"/>
    <w:rsid w:val="00D12338"/>
    <w:rsid w:val="00D26A05"/>
    <w:rsid w:val="00D27A64"/>
    <w:rsid w:val="00D518A2"/>
    <w:rsid w:val="00D55998"/>
    <w:rsid w:val="00D57D33"/>
    <w:rsid w:val="00D626E5"/>
    <w:rsid w:val="00D67D67"/>
    <w:rsid w:val="00D7070C"/>
    <w:rsid w:val="00D70A4F"/>
    <w:rsid w:val="00D71D47"/>
    <w:rsid w:val="00D84EA0"/>
    <w:rsid w:val="00D8632B"/>
    <w:rsid w:val="00D8717B"/>
    <w:rsid w:val="00D919EA"/>
    <w:rsid w:val="00D947BB"/>
    <w:rsid w:val="00DA54A6"/>
    <w:rsid w:val="00DA766D"/>
    <w:rsid w:val="00DE55C0"/>
    <w:rsid w:val="00DE79F8"/>
    <w:rsid w:val="00DF5093"/>
    <w:rsid w:val="00E07005"/>
    <w:rsid w:val="00E27788"/>
    <w:rsid w:val="00E54601"/>
    <w:rsid w:val="00E54629"/>
    <w:rsid w:val="00E5641C"/>
    <w:rsid w:val="00E60BAF"/>
    <w:rsid w:val="00E67E62"/>
    <w:rsid w:val="00E864D1"/>
    <w:rsid w:val="00E90FB1"/>
    <w:rsid w:val="00E91C4C"/>
    <w:rsid w:val="00E9212B"/>
    <w:rsid w:val="00E96B14"/>
    <w:rsid w:val="00EC7EFF"/>
    <w:rsid w:val="00ED758F"/>
    <w:rsid w:val="00EF00F8"/>
    <w:rsid w:val="00EF5D30"/>
    <w:rsid w:val="00EF750B"/>
    <w:rsid w:val="00F23897"/>
    <w:rsid w:val="00F3078E"/>
    <w:rsid w:val="00F628DF"/>
    <w:rsid w:val="00F71F09"/>
    <w:rsid w:val="00F7412D"/>
    <w:rsid w:val="00F757CE"/>
    <w:rsid w:val="00F802DD"/>
    <w:rsid w:val="00F826CB"/>
    <w:rsid w:val="00F8403D"/>
    <w:rsid w:val="00FB76DD"/>
    <w:rsid w:val="00FD2919"/>
    <w:rsid w:val="00FF0717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fillcolor="none [1300]" strokecolor="none [3213]"/>
    </o:shapedefaults>
    <o:shapelayout v:ext="edit">
      <o:idmap v:ext="edit" data="1"/>
    </o:shapelayout>
  </w:shapeDefaults>
  <w:decimalSymbol w:val=","/>
  <w:listSeparator w:val=";"/>
  <w15:docId w15:val="{D91B4ED8-3FF3-4E26-9D4A-3FD0552F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0764F"/>
    <w:pPr>
      <w:keepNext/>
      <w:keepLines/>
      <w:numPr>
        <w:numId w:val="26"/>
      </w:numPr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55D2"/>
    <w:pPr>
      <w:keepNext/>
      <w:keepLines/>
      <w:numPr>
        <w:numId w:val="29"/>
      </w:numPr>
      <w:spacing w:before="200"/>
      <w:outlineLvl w:val="1"/>
    </w:pPr>
    <w:rPr>
      <w:rFonts w:asciiTheme="minorHAnsi" w:eastAsiaTheme="majorEastAsia" w:hAnsiTheme="minorHAnsi" w:cstheme="majorBidi"/>
      <w:b/>
      <w:bCs/>
      <w:color w:val="00B0F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7005"/>
    <w:pPr>
      <w:keepNext/>
      <w:keepLines/>
      <w:numPr>
        <w:numId w:val="36"/>
      </w:numPr>
      <w:spacing w:before="200"/>
      <w:outlineLvl w:val="2"/>
    </w:pPr>
    <w:rPr>
      <w:rFonts w:asciiTheme="minorHAnsi" w:eastAsiaTheme="majorEastAsia" w:hAnsiTheme="minorHAnsi" w:cstheme="majorBidi"/>
      <w:b/>
      <w:bCs/>
      <w:color w:val="00B0F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5D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67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67AE"/>
  </w:style>
  <w:style w:type="paragraph" w:styleId="Pieddepage">
    <w:name w:val="footer"/>
    <w:basedOn w:val="Normal"/>
    <w:link w:val="PieddepageCar"/>
    <w:uiPriority w:val="99"/>
    <w:unhideWhenUsed/>
    <w:rsid w:val="00BE67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67AE"/>
  </w:style>
  <w:style w:type="paragraph" w:styleId="Textedebulles">
    <w:name w:val="Balloon Text"/>
    <w:basedOn w:val="Normal"/>
    <w:link w:val="TextedebullesCar"/>
    <w:uiPriority w:val="99"/>
    <w:semiHidden/>
    <w:unhideWhenUsed/>
    <w:rsid w:val="00BE67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7A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0764F"/>
    <w:rPr>
      <w:rFonts w:eastAsiaTheme="majorEastAsia" w:cstheme="majorBidi"/>
      <w:b/>
      <w:bCs/>
      <w:color w:val="365F91" w:themeColor="accent1" w:themeShade="BF"/>
      <w:sz w:val="24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0764F"/>
    <w:pPr>
      <w:spacing w:line="276" w:lineRule="auto"/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80764F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80764F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955D2"/>
    <w:rPr>
      <w:rFonts w:eastAsiaTheme="majorEastAsia" w:cstheme="majorBidi"/>
      <w:b/>
      <w:bCs/>
      <w:color w:val="00B0F0"/>
      <w:sz w:val="24"/>
      <w:szCs w:val="26"/>
      <w:lang w:eastAsia="fr-FR"/>
    </w:rPr>
  </w:style>
  <w:style w:type="paragraph" w:styleId="Sansinterligne">
    <w:name w:val="No Spacing"/>
    <w:link w:val="SansinterligneCar"/>
    <w:uiPriority w:val="1"/>
    <w:qFormat/>
    <w:rsid w:val="00E54629"/>
    <w:pPr>
      <w:spacing w:after="0" w:line="240" w:lineRule="auto"/>
    </w:pPr>
    <w:rPr>
      <w:rFonts w:ascii="Calibri Light" w:eastAsia="Times New Roman" w:hAnsi="Calibri Light" w:cs="Times New Roman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955D2"/>
    <w:pPr>
      <w:spacing w:after="100"/>
      <w:ind w:left="24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E07005"/>
    <w:pPr>
      <w:numPr>
        <w:ilvl w:val="1"/>
      </w:numPr>
    </w:pPr>
    <w:rPr>
      <w:rFonts w:asciiTheme="minorHAnsi" w:eastAsiaTheme="majorEastAsia" w:hAnsiTheme="minorHAnsi" w:cstheme="majorBidi"/>
      <w:b/>
      <w:iCs/>
      <w:color w:val="00B0F0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07005"/>
    <w:rPr>
      <w:rFonts w:eastAsiaTheme="majorEastAsia" w:cstheme="majorBidi"/>
      <w:b/>
      <w:iCs/>
      <w:color w:val="00B0F0"/>
      <w:spacing w:val="15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07005"/>
    <w:rPr>
      <w:rFonts w:eastAsiaTheme="majorEastAsia" w:cstheme="majorBidi"/>
      <w:b/>
      <w:bCs/>
      <w:color w:val="00B0F0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E07005"/>
    <w:pPr>
      <w:spacing w:after="100"/>
      <w:ind w:left="48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54629"/>
    <w:rPr>
      <w:rFonts w:ascii="Calibri Light" w:eastAsia="Times New Roman" w:hAnsi="Calibri Light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8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0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946FD-6AA2-4274-A8CF-ACFDF548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–</vt:lpstr>
    </vt:vector>
  </TitlesOfParts>
  <Company>LCV Multimédia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Outil de déplacement pour codification</dc:title>
  <dc:creator>mickael</dc:creator>
  <cp:lastModifiedBy>Mickael BIANCHESSI</cp:lastModifiedBy>
  <cp:revision>5</cp:revision>
  <dcterms:created xsi:type="dcterms:W3CDTF">2017-03-01T10:06:00Z</dcterms:created>
  <dcterms:modified xsi:type="dcterms:W3CDTF">2017-09-07T06:00:00Z</dcterms:modified>
</cp:coreProperties>
</file>